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434E39" w14:textId="0C6D93AB" w:rsidR="00130A31" w:rsidRDefault="00E568A0" w:rsidP="00CB6E6A">
      <w:pPr>
        <w:ind w:left="-1440"/>
      </w:pPr>
      <w:r>
        <w:rPr>
          <w:noProof/>
        </w:rPr>
        <w:drawing>
          <wp:inline distT="0" distB="0" distL="0" distR="0" wp14:anchorId="62C6C529" wp14:editId="0A21869E">
            <wp:extent cx="7789985" cy="10081206"/>
            <wp:effectExtent l="0" t="0" r="0" b="3175"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2873" cy="10097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10B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1D221A" wp14:editId="2FBE98BA">
                <wp:simplePos x="0" y="0"/>
                <wp:positionH relativeFrom="column">
                  <wp:posOffset>-368935</wp:posOffset>
                </wp:positionH>
                <wp:positionV relativeFrom="paragraph">
                  <wp:posOffset>8273272</wp:posOffset>
                </wp:positionV>
                <wp:extent cx="6688455" cy="1337392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8455" cy="13373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84B95D" w14:textId="77EE75F3" w:rsidR="00CB6E6A" w:rsidRPr="00831171" w:rsidRDefault="00CB6E6A" w:rsidP="00CB6E6A">
                            <w:pPr>
                              <w:jc w:val="center"/>
                              <w:rPr>
                                <w:rFonts w:ascii="Book Antiqua" w:hAnsi="Book Antiqua"/>
                                <w:color w:val="161F4B"/>
                                <w:sz w:val="36"/>
                                <w:szCs w:val="36"/>
                              </w:rPr>
                            </w:pPr>
                            <w:r w:rsidRPr="00831171">
                              <w:rPr>
                                <w:rFonts w:ascii="Book Antiqua" w:hAnsi="Book Antiqua"/>
                                <w:color w:val="161F4B"/>
                                <w:sz w:val="36"/>
                                <w:szCs w:val="36"/>
                              </w:rPr>
                              <w:t>October 31, 1:00pm to November 2, 5:00pm</w:t>
                            </w:r>
                          </w:p>
                          <w:p w14:paraId="122FDBDB" w14:textId="5ECB9EA4" w:rsidR="00CB6E6A" w:rsidRPr="00831171" w:rsidRDefault="00CB6E6A" w:rsidP="00CB6E6A">
                            <w:pPr>
                              <w:jc w:val="center"/>
                              <w:rPr>
                                <w:rFonts w:ascii="Book Antiqua" w:hAnsi="Book Antiqua"/>
                                <w:b/>
                                <w:bCs/>
                                <w:color w:val="161F4B"/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831171">
                              <w:rPr>
                                <w:rFonts w:ascii="Book Antiqua" w:hAnsi="Book Antiqua"/>
                                <w:b/>
                                <w:bCs/>
                                <w:color w:val="161F4B"/>
                                <w:sz w:val="36"/>
                                <w:szCs w:val="36"/>
                              </w:rPr>
                              <w:t>Seabeck</w:t>
                            </w:r>
                            <w:proofErr w:type="spellEnd"/>
                            <w:r w:rsidRPr="00831171">
                              <w:rPr>
                                <w:rFonts w:ascii="Book Antiqua" w:hAnsi="Book Antiqua"/>
                                <w:b/>
                                <w:bCs/>
                                <w:color w:val="161F4B"/>
                                <w:sz w:val="36"/>
                                <w:szCs w:val="36"/>
                              </w:rPr>
                              <w:t xml:space="preserve"> Conference Center</w:t>
                            </w:r>
                          </w:p>
                          <w:p w14:paraId="4491F13D" w14:textId="7217A594" w:rsidR="00CB6E6A" w:rsidRPr="00831171" w:rsidRDefault="00CB6E6A" w:rsidP="00CB6E6A">
                            <w:pPr>
                              <w:jc w:val="center"/>
                              <w:rPr>
                                <w:rFonts w:ascii="Calibri" w:hAnsi="Calibri" w:cs="Calibri"/>
                                <w:color w:val="915F28"/>
                              </w:rPr>
                            </w:pPr>
                            <w:r w:rsidRPr="00831171">
                              <w:rPr>
                                <w:rFonts w:ascii="Calibri" w:hAnsi="Calibri" w:cs="Calibri"/>
                                <w:color w:val="915F28"/>
                              </w:rPr>
                              <w:t xml:space="preserve">3395 Lagoon Drive NW, </w:t>
                            </w:r>
                            <w:proofErr w:type="spellStart"/>
                            <w:r w:rsidRPr="00831171">
                              <w:rPr>
                                <w:rFonts w:ascii="Calibri" w:hAnsi="Calibri" w:cs="Calibri"/>
                                <w:color w:val="915F28"/>
                              </w:rPr>
                              <w:t>Seabeck</w:t>
                            </w:r>
                            <w:proofErr w:type="spellEnd"/>
                            <w:r w:rsidRPr="00831171">
                              <w:rPr>
                                <w:rFonts w:ascii="Calibri" w:hAnsi="Calibri" w:cs="Calibri"/>
                                <w:color w:val="915F28"/>
                              </w:rPr>
                              <w:t>, WA, 98380</w:t>
                            </w:r>
                          </w:p>
                          <w:p w14:paraId="26E4A177" w14:textId="77777777" w:rsidR="009D6978" w:rsidRPr="00831171" w:rsidRDefault="009D6978" w:rsidP="00CB6E6A">
                            <w:pPr>
                              <w:jc w:val="center"/>
                              <w:rPr>
                                <w:rFonts w:ascii="Book Antiqua" w:hAnsi="Book Antiqua" w:cs="Calibri"/>
                                <w:color w:val="161F4B"/>
                                <w:sz w:val="22"/>
                                <w:szCs w:val="22"/>
                              </w:rPr>
                            </w:pPr>
                          </w:p>
                          <w:p w14:paraId="2CA8C913" w14:textId="05B5B4C5" w:rsidR="00CB6E6A" w:rsidRPr="00831171" w:rsidRDefault="00CB6E6A" w:rsidP="00CB6E6A">
                            <w:pPr>
                              <w:jc w:val="center"/>
                              <w:rPr>
                                <w:rFonts w:ascii="Book Antiqua" w:hAnsi="Book Antiqua" w:cs="Calibri"/>
                                <w:color w:val="161F4B"/>
                                <w:sz w:val="22"/>
                                <w:szCs w:val="22"/>
                              </w:rPr>
                            </w:pPr>
                            <w:r w:rsidRPr="00831171">
                              <w:rPr>
                                <w:rFonts w:ascii="Book Antiqua" w:hAnsi="Book Antiqua" w:cs="Calibri"/>
                                <w:color w:val="161F4B"/>
                                <w:sz w:val="22"/>
                                <w:szCs w:val="22"/>
                              </w:rPr>
                              <w:t>FOR MORE INFORMATION AND TO REGISTER</w:t>
                            </w:r>
                          </w:p>
                          <w:p w14:paraId="3859C2B7" w14:textId="303E984F" w:rsidR="00CB6E6A" w:rsidRPr="00831171" w:rsidRDefault="00CB6E6A" w:rsidP="00CB6E6A">
                            <w:pPr>
                              <w:jc w:val="center"/>
                              <w:rPr>
                                <w:rFonts w:ascii="Book Antiqua" w:hAnsi="Book Antiqua" w:cs="Calibri"/>
                                <w:color w:val="161F4B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831171">
                              <w:rPr>
                                <w:rFonts w:ascii="Book Antiqua" w:hAnsi="Book Antiqua" w:cs="Calibri"/>
                                <w:color w:val="161F4B"/>
                                <w:sz w:val="22"/>
                                <w:szCs w:val="22"/>
                              </w:rPr>
                              <w:t>360.705.3728  -</w:t>
                            </w:r>
                            <w:proofErr w:type="gramEnd"/>
                            <w:r w:rsidRPr="00831171">
                              <w:rPr>
                                <w:rFonts w:ascii="Book Antiqua" w:hAnsi="Book Antiqua" w:cs="Calibri"/>
                                <w:color w:val="161F4B"/>
                                <w:sz w:val="22"/>
                                <w:szCs w:val="22"/>
                              </w:rPr>
                              <w:t xml:space="preserve">  www.tslseattle.org  -  </w:t>
                            </w:r>
                            <w:hyperlink r:id="rId5" w:history="1">
                              <w:r w:rsidRPr="00831171">
                                <w:rPr>
                                  <w:rStyle w:val="Hyperlink"/>
                                  <w:rFonts w:ascii="Book Antiqua" w:hAnsi="Book Antiqua" w:cs="Calibri"/>
                                  <w:color w:val="161F4B"/>
                                  <w:sz w:val="22"/>
                                  <w:szCs w:val="22"/>
                                  <w:u w:val="none"/>
                                </w:rPr>
                                <w:t>radiatinglight@comcast.net</w:t>
                              </w:r>
                            </w:hyperlink>
                          </w:p>
                          <w:p w14:paraId="18549E9C" w14:textId="2C13190A" w:rsidR="00CB6E6A" w:rsidRPr="00831171" w:rsidRDefault="00CB6E6A" w:rsidP="009D6978">
                            <w:pPr>
                              <w:rPr>
                                <w:rFonts w:asciiTheme="majorHAnsi" w:hAnsiTheme="majorHAnsi" w:cstheme="majorHAnsi"/>
                                <w:color w:val="915F28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1D221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29.05pt;margin-top:651.45pt;width:526.65pt;height:105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" filled="f" stroked="f" strokeweight=".5pt">
                <v:textbox>
                  <w:txbxContent>
                    <w:p w14:paraId="1D84B95D" w14:textId="77EE75F3" w:rsidR="00CB6E6A" w:rsidRPr="00831171" w:rsidRDefault="00CB6E6A" w:rsidP="00CB6E6A">
                      <w:pPr>
                        <w:jc w:val="center"/>
                        <w:rPr>
                          <w:rFonts w:ascii="Book Antiqua" w:hAnsi="Book Antiqua"/>
                          <w:color w:val="161F4B"/>
                          <w:sz w:val="36"/>
                          <w:szCs w:val="36"/>
                        </w:rPr>
                      </w:pPr>
                      <w:r w:rsidRPr="00831171">
                        <w:rPr>
                          <w:rFonts w:ascii="Book Antiqua" w:hAnsi="Book Antiqua"/>
                          <w:color w:val="161F4B"/>
                          <w:sz w:val="36"/>
                          <w:szCs w:val="36"/>
                        </w:rPr>
                        <w:t>October 31, 1:00pm to November 2, 5:00pm</w:t>
                      </w:r>
                    </w:p>
                    <w:p w14:paraId="122FDBDB" w14:textId="5ECB9EA4" w:rsidR="00CB6E6A" w:rsidRPr="00831171" w:rsidRDefault="00CB6E6A" w:rsidP="00CB6E6A">
                      <w:pPr>
                        <w:jc w:val="center"/>
                        <w:rPr>
                          <w:rFonts w:ascii="Book Antiqua" w:hAnsi="Book Antiqua"/>
                          <w:b/>
                          <w:bCs/>
                          <w:color w:val="161F4B"/>
                          <w:sz w:val="36"/>
                          <w:szCs w:val="36"/>
                        </w:rPr>
                      </w:pPr>
                      <w:proofErr w:type="spellStart"/>
                      <w:r w:rsidRPr="00831171">
                        <w:rPr>
                          <w:rFonts w:ascii="Book Antiqua" w:hAnsi="Book Antiqua"/>
                          <w:b/>
                          <w:bCs/>
                          <w:color w:val="161F4B"/>
                          <w:sz w:val="36"/>
                          <w:szCs w:val="36"/>
                        </w:rPr>
                        <w:t>Seabeck</w:t>
                      </w:r>
                      <w:proofErr w:type="spellEnd"/>
                      <w:r w:rsidRPr="00831171">
                        <w:rPr>
                          <w:rFonts w:ascii="Book Antiqua" w:hAnsi="Book Antiqua"/>
                          <w:b/>
                          <w:bCs/>
                          <w:color w:val="161F4B"/>
                          <w:sz w:val="36"/>
                          <w:szCs w:val="36"/>
                        </w:rPr>
                        <w:t xml:space="preserve"> Conference Center</w:t>
                      </w:r>
                    </w:p>
                    <w:p w14:paraId="4491F13D" w14:textId="7217A594" w:rsidR="00CB6E6A" w:rsidRPr="00831171" w:rsidRDefault="00CB6E6A" w:rsidP="00CB6E6A">
                      <w:pPr>
                        <w:jc w:val="center"/>
                        <w:rPr>
                          <w:rFonts w:ascii="Calibri" w:hAnsi="Calibri" w:cs="Calibri"/>
                          <w:color w:val="915F28"/>
                        </w:rPr>
                      </w:pPr>
                      <w:r w:rsidRPr="00831171">
                        <w:rPr>
                          <w:rFonts w:ascii="Calibri" w:hAnsi="Calibri" w:cs="Calibri"/>
                          <w:color w:val="915F28"/>
                        </w:rPr>
                        <w:t xml:space="preserve">3395 Lagoon Drive NW, </w:t>
                      </w:r>
                      <w:proofErr w:type="spellStart"/>
                      <w:r w:rsidRPr="00831171">
                        <w:rPr>
                          <w:rFonts w:ascii="Calibri" w:hAnsi="Calibri" w:cs="Calibri"/>
                          <w:color w:val="915F28"/>
                        </w:rPr>
                        <w:t>Seabeck</w:t>
                      </w:r>
                      <w:proofErr w:type="spellEnd"/>
                      <w:r w:rsidRPr="00831171">
                        <w:rPr>
                          <w:rFonts w:ascii="Calibri" w:hAnsi="Calibri" w:cs="Calibri"/>
                          <w:color w:val="915F28"/>
                        </w:rPr>
                        <w:t>, WA, 98380</w:t>
                      </w:r>
                    </w:p>
                    <w:p w14:paraId="26E4A177" w14:textId="77777777" w:rsidR="009D6978" w:rsidRPr="00831171" w:rsidRDefault="009D6978" w:rsidP="00CB6E6A">
                      <w:pPr>
                        <w:jc w:val="center"/>
                        <w:rPr>
                          <w:rFonts w:ascii="Book Antiqua" w:hAnsi="Book Antiqua" w:cs="Calibri"/>
                          <w:color w:val="161F4B"/>
                          <w:sz w:val="22"/>
                          <w:szCs w:val="22"/>
                        </w:rPr>
                      </w:pPr>
                    </w:p>
                    <w:p w14:paraId="2CA8C913" w14:textId="05B5B4C5" w:rsidR="00CB6E6A" w:rsidRPr="00831171" w:rsidRDefault="00CB6E6A" w:rsidP="00CB6E6A">
                      <w:pPr>
                        <w:jc w:val="center"/>
                        <w:rPr>
                          <w:rFonts w:ascii="Book Antiqua" w:hAnsi="Book Antiqua" w:cs="Calibri"/>
                          <w:color w:val="161F4B"/>
                          <w:sz w:val="22"/>
                          <w:szCs w:val="22"/>
                        </w:rPr>
                      </w:pPr>
                      <w:r w:rsidRPr="00831171">
                        <w:rPr>
                          <w:rFonts w:ascii="Book Antiqua" w:hAnsi="Book Antiqua" w:cs="Calibri"/>
                          <w:color w:val="161F4B"/>
                          <w:sz w:val="22"/>
                          <w:szCs w:val="22"/>
                        </w:rPr>
                        <w:t>FOR MORE INFORMATION AND TO REGISTER</w:t>
                      </w:r>
                    </w:p>
                    <w:p w14:paraId="3859C2B7" w14:textId="303E984F" w:rsidR="00CB6E6A" w:rsidRPr="00831171" w:rsidRDefault="00CB6E6A" w:rsidP="00CB6E6A">
                      <w:pPr>
                        <w:jc w:val="center"/>
                        <w:rPr>
                          <w:rFonts w:ascii="Book Antiqua" w:hAnsi="Book Antiqua" w:cs="Calibri"/>
                          <w:color w:val="161F4B"/>
                          <w:sz w:val="22"/>
                          <w:szCs w:val="22"/>
                        </w:rPr>
                      </w:pPr>
                      <w:proofErr w:type="gramStart"/>
                      <w:r w:rsidRPr="00831171">
                        <w:rPr>
                          <w:rFonts w:ascii="Book Antiqua" w:hAnsi="Book Antiqua" w:cs="Calibri"/>
                          <w:color w:val="161F4B"/>
                          <w:sz w:val="22"/>
                          <w:szCs w:val="22"/>
                        </w:rPr>
                        <w:t>360.705.3728  -</w:t>
                      </w:r>
                      <w:proofErr w:type="gramEnd"/>
                      <w:r w:rsidRPr="00831171">
                        <w:rPr>
                          <w:rFonts w:ascii="Book Antiqua" w:hAnsi="Book Antiqua" w:cs="Calibri"/>
                          <w:color w:val="161F4B"/>
                          <w:sz w:val="22"/>
                          <w:szCs w:val="22"/>
                        </w:rPr>
                        <w:t xml:space="preserve">  www.tslseattle.org  -  </w:t>
                      </w:r>
                      <w:hyperlink r:id="rId6" w:history="1">
                        <w:r w:rsidRPr="00831171">
                          <w:rPr>
                            <w:rStyle w:val="Hyperlink"/>
                            <w:rFonts w:ascii="Book Antiqua" w:hAnsi="Book Antiqua" w:cs="Calibri"/>
                            <w:color w:val="161F4B"/>
                            <w:sz w:val="22"/>
                            <w:szCs w:val="22"/>
                            <w:u w:val="none"/>
                          </w:rPr>
                          <w:t>radiatinglight@comcast.net</w:t>
                        </w:r>
                      </w:hyperlink>
                    </w:p>
                    <w:p w14:paraId="18549E9C" w14:textId="2C13190A" w:rsidR="00CB6E6A" w:rsidRPr="00831171" w:rsidRDefault="00CB6E6A" w:rsidP="009D6978">
                      <w:pPr>
                        <w:rPr>
                          <w:rFonts w:asciiTheme="majorHAnsi" w:hAnsiTheme="majorHAnsi" w:cstheme="majorHAnsi"/>
                          <w:color w:val="915F28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130A31" w:rsidSect="00CB6E6A">
      <w:pgSz w:w="12240" w:h="15840"/>
      <w:pgMar w:top="0" w:right="1440" w:bottom="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6E6A"/>
    <w:rsid w:val="002967DA"/>
    <w:rsid w:val="006702E9"/>
    <w:rsid w:val="00831171"/>
    <w:rsid w:val="008E5AB5"/>
    <w:rsid w:val="009D6978"/>
    <w:rsid w:val="00C610BD"/>
    <w:rsid w:val="00CB6E6A"/>
    <w:rsid w:val="00E568A0"/>
    <w:rsid w:val="00FD1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80E64A"/>
  <w15:chartTrackingRefBased/>
  <w15:docId w15:val="{371435CC-DE5D-5F4F-BC25-CDE25F6802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702E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B6E6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B6E6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D697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adiatinglight@comcast.net" TargetMode="External"/><Relationship Id="rId5" Type="http://schemas.openxmlformats.org/officeDocument/2006/relationships/hyperlink" Target="mailto:radiatinglight@comcast.net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Simone Moessinger</dc:creator>
  <cp:keywords/>
  <dc:description/>
  <cp:lastModifiedBy>Simone Moessinger</cp:lastModifiedBy>
  <cp:revision>7</cp:revision>
  <dcterms:created xsi:type="dcterms:W3CDTF">2021-08-29T21:07:00Z</dcterms:created>
  <dcterms:modified xsi:type="dcterms:W3CDTF">2021-11-08T20:41:00Z</dcterms:modified>
</cp:coreProperties>
</file>